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DB" w:rsidRDefault="00F97255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Домашние задание № 21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97255">
        <w:rPr>
          <w:rFonts w:ascii="Times New Roman" w:hAnsi="Times New Roman" w:cs="Times New Roman"/>
          <w:b/>
          <w:sz w:val="24"/>
          <w:szCs w:val="24"/>
        </w:rPr>
        <w:t>02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6D2B57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04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BE3237" w:rsidTr="00BE3237">
        <w:trPr>
          <w:trHeight w:val="2199"/>
        </w:trPr>
        <w:tc>
          <w:tcPr>
            <w:tcW w:w="1689" w:type="dxa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F9725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F97255" w:rsidRDefault="00F97255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Гласный звук [ы</w:t>
            </w:r>
            <w:r w:rsidR="00883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 ы.</w:t>
            </w:r>
          </w:p>
          <w:p w:rsidR="00F97255" w:rsidRDefault="00F97255" w:rsidP="00A80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Ударение.</w:t>
            </w:r>
          </w:p>
          <w:p w:rsidR="00F97255" w:rsidRDefault="00F97255" w:rsidP="00F972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F97255" w:rsidRDefault="00F97255" w:rsidP="00F97255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F97255" w:rsidRDefault="00F97255" w:rsidP="00F9725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2.Устно поставить ударение в словах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к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о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шка,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у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дочка, м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а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льчик, р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ы</w:t>
            </w:r>
            <w:r w:rsidRPr="00F972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7255" w:rsidRDefault="00F97255" w:rsidP="00F97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( </w:t>
            </w:r>
            <w:r w:rsidRPr="00F9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прием постановки вопроса ЭТО…?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выделяя голосом ударный гласный)</w:t>
            </w:r>
          </w:p>
          <w:p w:rsidR="00F97255" w:rsidRPr="00F97255" w:rsidRDefault="00F97255" w:rsidP="00F97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181D" w:rsidRPr="005F27D3" w:rsidRDefault="0018181D" w:rsidP="005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834ADE" w:rsidRPr="00BE3237" w:rsidRDefault="0018181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18181D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8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4ADE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F5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 гласного звука (10 штук)</w:t>
            </w:r>
          </w:p>
          <w:p w:rsidR="00F571AC" w:rsidRPr="00BE3237" w:rsidRDefault="00F571AC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369408</wp:posOffset>
                      </wp:positionH>
                      <wp:positionV relativeFrom="paragraph">
                        <wp:posOffset>245627</wp:posOffset>
                      </wp:positionV>
                      <wp:extent cx="308344" cy="297711"/>
                      <wp:effectExtent l="0" t="0" r="15875" b="266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29771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64DD40" id="Овал 2" o:spid="_x0000_s1026" style="position:absolute;margin-left:29.1pt;margin-top:19.35pt;width:24.3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SyhAIAAEUFAAAOAAAAZHJzL2Uyb0RvYy54bWysVM1OGzEQvlfqO1i+l/0hFIiyQRGIqhIC&#10;VKg4O16bXcn2uLaTTfowfYaKa18ij9Sxd7OggnqomoMz45n55me/8exsoxVZC+dbMBUtDnJKhOFQ&#10;t+axol/vLz+cUOIDMzVTYERFt8LTs/n7d7POTkUJDahaOIIgxk87W9EmBDvNMs8boZk/ACsMGiU4&#10;zQKq7jGrHesQXauszPOPWQeutg648B5vL3ojnSd8KQUPN1J6EYiqKNYW0unSuYxnNp+x6aNjtmn5&#10;UAb7hyo0aw0mHaEuWGBk5dpXULrlDjzIcMBBZyBly0XqAbsp8j+6uWuYFakXHI6345j8/4Pl1+tb&#10;R9q6oiUlhmn8RLsfu6fdz90vUsbpdNZP0enO3rpB8yjGVjfS6fiPTZBNmuh2nKjYBMLx8jA/OZxM&#10;KOFoKk+Pj4siYmbPwdb58EmAJlGoqFCqtT72zKZsfeVD7733itcGLlul4n0srS8mSWGrRHRQ5ouQ&#10;2BKmLxNQIpM4V46sGdKAcS5MKHpTw2rRXx/l+BuqGyNSrQkwIktMPGIPAJGor7H7sgf/GCoSF8fg&#10;/G+F9cFjRMoMJozBujXg3gJQ2NWQufffD6kfTZzSEuotfnAH/SZ4yy9bnPwV8+GWOaQ+Lgmuc7jB&#10;QyroKgqDREkD7vtb99EfGYlWSjpcpYr6byvmBCXqs0GunhaTSdy9pEyOjktU3EvL8qXFrPQ54Gcq&#10;8OGwPInRP6i9KB3oB9z6RcyKJmY45q4oD26vnId+xfHd4GKxSG64b5aFK3NneQSPU420ut88MGcH&#10;+gXk7TXs1+4VBXvfGGlgsQog28TP57kO88ZdTcQZ3pX4GLzUk9fz6zf/DQAA//8DAFBLAwQUAAYA&#10;CAAAACEAZf9Hut4AAAAIAQAADwAAAGRycy9kb3ducmV2LnhtbEyPQUvDQBSE74L/YXmCN7sxtmlI&#10;81K0UPAktArF2zb7mgR334bstkn/vduTHocZZr4p15M14kKD7xwjPM8SEMS10x03CF+f26cchA+K&#10;tTKOCeFKHtbV/V2pCu1G3tFlHxoRS9gXCqENoS+k9HVLVvmZ64mjd3KDVSHKoZF6UGMst0amSZJJ&#10;qzqOC63qadNS/bM/W4T5u51/mOtu5O+tMbxJD3b5dkB8fJheVyACTeEvDDf8iA5VZDq6M2svDMIi&#10;T2MS4SVfgrj5SRavHBHyRQayKuX/A9UvAAAA//8DAFBLAQItABQABgAIAAAAIQC2gziS/gAAAOEB&#10;AAATAAAAAAAAAAAAAAAAAAAAAABbQ29udGVudF9UeXBlc10ueG1sUEsBAi0AFAAGAAgAAAAhADj9&#10;If/WAAAAlAEAAAsAAAAAAAAAAAAAAAAALwEAAF9yZWxzLy5yZWxzUEsBAi0AFAAGAAgAAAAhAAtg&#10;RLKEAgAARQUAAA4AAAAAAAAAAAAAAAAALgIAAGRycy9lMm9Eb2MueG1sUEsBAi0AFAAGAAgAAAAh&#10;AGX/R7reAAAACAEAAA8AAAAAAAAAAAAAAAAA3g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199287</wp:posOffset>
                      </wp:positionH>
                      <wp:positionV relativeFrom="paragraph">
                        <wp:posOffset>86138</wp:posOffset>
                      </wp:positionV>
                      <wp:extent cx="627321" cy="552894"/>
                      <wp:effectExtent l="0" t="0" r="2095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552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60828" id="Прямоугольник 1" o:spid="_x0000_s1026" style="position:absolute;margin-left:15.7pt;margin-top:6.8pt;width:49.4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7+qgIAAHwFAAAOAAAAZHJzL2Uyb0RvYy54bWysVM1uEzEQviPxDpbvdJMl6U/UTRW1KkKq&#10;2ooW9ex47awlr21sJ5twQuJaiUfgIbggfvoMmzdi7N1sQqk4IHJwZnZmvvmf45NlKdGCWSe0ynB/&#10;r4cRU1TnQs0y/Pb2/MUhRs4TlROpFcvwijl8Mn7+7LgyI5bqQsucWQQgyo0qk+HCezNKEkcLVhK3&#10;pw1TIOTalsQDa2dJbkkF6KVM0l5vP6m0zY3VlDkHX88aIR5HfM4Z9VecO+aRzDDE5uNr4zsNbzI+&#10;JqOZJaYQtA2D/EMUJREKnHZQZ8QTNLfiD6hSUKud5n6P6jLRnAvKYg6QTb/3KJubghgWc4HiONOV&#10;yf0/WHq5uLZI5NA7jBQpoUX15/WH9af6R/2w/lh/qR/q7+v7+mf9tf6G+qFelXEjMLsx17blHJAh&#10;+SW3ZfiHtNAy1njV1ZgtPaLwcT89eJmCLwqi4TA9PBoEzGRrbKzzr5guUSAybKGFsbJkceF8o7pR&#10;Cb6cliI/F1JGJowNO5UWLQg0fDqLAQP4jlYS4m8ijpRfSRZspXrDOFQCYkyjwziDWzBCKVO+34gK&#10;krPGx7AHvzaFziImFAEDMofoOuwW4PdAN9hNeq1+MGVxhDvj3t8Ca4w7i+hZK98Zl0Jp+xSAhKxa&#10;z40+hL9TmkBOdb6CObG6WSBn6LmA9lwQ56+JhY2B3YIr4K/g4VJXGdYthVGh7funvgd9GGSQYlTB&#10;BmbYvZsTyzCSrxWM+FF/MAgrG5nB8CAFxu5KprsSNS9PNfQcRguii2TQ93JDcqvLOzgWk+AVRERR&#10;8J1h6u2GOfXNZYBzQ9lkEtVgTQ3xF+rG0AAeqhrG73Z5R6xpZ9TDcF/qzbaS0aNRbXSDpdKTuddc&#10;xDne1rWtN6x4HJz2HIUbsstHre3RHP8CAAD//wMAUEsDBBQABgAIAAAAIQDeyFME4QAAAAkBAAAP&#10;AAAAZHJzL2Rvd25yZXYueG1sTI9BT8MwDIXvSPyHyEhcEEu2wphK02kCoQlplw4EHNPGaysap2qy&#10;rfDr553gZvs9PX8vW46uEwccQutJw3SiQCBV3rZUa3h/e7ldgAjRkDWdJ9TwgwGW+eVFZlLrj1Tg&#10;YRtrwSEUUqOhibFPpQxVg86Eie+RWNv5wZnI61BLO5gjh7tOzpSaS2da4g+N6fGpwep7u3caisXX&#10;atjc7NaqKDc9/b5+3j9/rLW+vhpXjyAijvHPDGd8RoecmUq/JxtEpyGZ3rGT78kcxFlP1AxEyYNS&#10;DyDzTP5vkJ8AAAD//wMAUEsBAi0AFAAGAAgAAAAhALaDOJL+AAAA4QEAABMAAAAAAAAAAAAAAAAA&#10;AAAAAFtDb250ZW50X1R5cGVzXS54bWxQSwECLQAUAAYACAAAACEAOP0h/9YAAACUAQAACwAAAAAA&#10;AAAAAAAAAAAvAQAAX3JlbHMvLnJlbHNQSwECLQAUAAYACAAAACEAO7Ue/qoCAAB8BQAADgAAAAAA&#10;AAAAAAAAAAAuAgAAZHJzL2Uyb0RvYy54bWxQSwECLQAUAAYACAAAACEA3shTBOEAAAAJAQAADwAA&#10;AAAAAAAAAAAAAAAE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  <w:tr w:rsidR="00834ADE" w:rsidRPr="00BE3237" w:rsidTr="00BE3237">
        <w:tc>
          <w:tcPr>
            <w:tcW w:w="1689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BE3237" w:rsidRDefault="00F97255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8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  <w:p w:rsidR="000B51C2" w:rsidRPr="000B51C2" w:rsidRDefault="00F97255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  <w:r w:rsidR="0018181D" w:rsidRPr="000B51C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0B51C2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1C2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119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BC1B1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834ADE" w:rsidRPr="00BE3237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21</w:t>
            </w:r>
          </w:p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181D" w:rsidRPr="00BC1B14" w:rsidRDefault="00BC1B14" w:rsidP="00D925AD">
            <w:pPr>
              <w:pStyle w:val="a5"/>
              <w:spacing w:before="0" w:beforeAutospacing="0" w:after="0" w:afterAutospacing="0"/>
            </w:pPr>
            <w:r w:rsidRPr="00BC1B14">
              <w:rPr>
                <w:b/>
                <w:bCs/>
                <w:i/>
                <w:iCs/>
              </w:rPr>
              <w:t>1</w:t>
            </w:r>
            <w:r w:rsidR="0018181D" w:rsidRPr="00BC1B14">
              <w:rPr>
                <w:b/>
                <w:bCs/>
                <w:i/>
                <w:iCs/>
              </w:rPr>
              <w:t>.Принадлежности:</w:t>
            </w:r>
          </w:p>
          <w:p w:rsidR="0018181D" w:rsidRPr="00BC1B14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BC1B14">
              <w:t>-Простые карандаши</w:t>
            </w:r>
          </w:p>
          <w:p w:rsidR="0018181D" w:rsidRPr="00BC1B14" w:rsidRDefault="0018181D" w:rsidP="00D925AD">
            <w:pPr>
              <w:pStyle w:val="a5"/>
              <w:spacing w:before="0" w:beforeAutospacing="0" w:after="0" w:afterAutospacing="0"/>
            </w:pPr>
            <w:r w:rsidRPr="00BC1B14">
              <w:t>(отточенные)</w:t>
            </w:r>
          </w:p>
          <w:p w:rsidR="0018181D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-Цветные карандаши</w:t>
            </w:r>
          </w:p>
          <w:p w:rsidR="0018181D" w:rsidRPr="00BC1B14" w:rsidRDefault="0018181D" w:rsidP="00D925AD">
            <w:pPr>
              <w:pStyle w:val="a5"/>
              <w:spacing w:before="0" w:beforeAutospacing="0" w:after="0" w:afterAutospacing="0"/>
            </w:pPr>
            <w:r w:rsidRPr="00BC1B14">
              <w:t>(отточенные)</w:t>
            </w:r>
          </w:p>
          <w:p w:rsidR="0018181D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-тетрадь в крупную клетку</w:t>
            </w:r>
          </w:p>
          <w:p w:rsidR="0018181D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-ножницы</w:t>
            </w:r>
          </w:p>
          <w:p w:rsidR="0018181D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-клей-карандаш</w:t>
            </w:r>
          </w:p>
          <w:p w:rsidR="00834ADE" w:rsidRPr="00BC1B1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-влажные салфетки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86764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834ADE" w:rsidRPr="00BE3237" w:rsidRDefault="0086764D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21</w:t>
            </w:r>
          </w:p>
        </w:tc>
        <w:tc>
          <w:tcPr>
            <w:tcW w:w="3119" w:type="dxa"/>
          </w:tcPr>
          <w:p w:rsidR="00834ADE" w:rsidRPr="00BC1B14" w:rsidRDefault="00BC1B14" w:rsidP="001B76D1">
            <w:pPr>
              <w:pStyle w:val="a5"/>
              <w:spacing w:before="0" w:beforeAutospacing="0" w:after="0" w:afterAutospacing="0"/>
            </w:pPr>
            <w:r w:rsidRPr="00BC1B14">
              <w:rPr>
                <w:b/>
                <w:bCs/>
                <w:i/>
                <w:iCs/>
              </w:rPr>
              <w:t>1</w:t>
            </w:r>
            <w:r w:rsidR="00834ADE" w:rsidRPr="00BC1B14">
              <w:rPr>
                <w:b/>
                <w:bCs/>
                <w:i/>
                <w:iCs/>
              </w:rPr>
              <w:t>.Принадлежности:</w:t>
            </w:r>
          </w:p>
          <w:p w:rsidR="00834ADE" w:rsidRPr="00BC1B1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BC1B14">
              <w:t>-Простые карандаши</w:t>
            </w:r>
          </w:p>
          <w:p w:rsidR="00834ADE" w:rsidRPr="00BC1B14" w:rsidRDefault="00834ADE" w:rsidP="001B76D1">
            <w:pPr>
              <w:pStyle w:val="a5"/>
              <w:spacing w:before="0" w:beforeAutospacing="0" w:after="0" w:afterAutospacing="0"/>
            </w:pPr>
            <w:r w:rsidRPr="00BC1B14">
              <w:t>(отточенные)</w:t>
            </w:r>
          </w:p>
          <w:p w:rsidR="00834ADE" w:rsidRPr="00BC1B1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-Цветные карандаши</w:t>
            </w:r>
          </w:p>
          <w:p w:rsidR="00834ADE" w:rsidRPr="00BC1B14" w:rsidRDefault="00834ADE" w:rsidP="001B76D1">
            <w:pPr>
              <w:pStyle w:val="a5"/>
              <w:spacing w:before="0" w:beforeAutospacing="0" w:after="0" w:afterAutospacing="0"/>
            </w:pPr>
            <w:r w:rsidRPr="00BC1B14">
              <w:t>(отточенные)</w:t>
            </w:r>
          </w:p>
          <w:p w:rsidR="00834ADE" w:rsidRPr="00BC1B1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-тетрадь в крупную клетку</w:t>
            </w:r>
          </w:p>
          <w:p w:rsidR="00834ADE" w:rsidRPr="00BC1B1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-ножницы</w:t>
            </w:r>
          </w:p>
          <w:p w:rsidR="00834ADE" w:rsidRPr="00BC1B1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BC1B14">
              <w:t>-клей-карандаш</w:t>
            </w:r>
          </w:p>
        </w:tc>
      </w:tr>
      <w:tr w:rsidR="00834ADE" w:rsidRPr="00BE3237" w:rsidTr="00BE3237">
        <w:tc>
          <w:tcPr>
            <w:tcW w:w="1689" w:type="dxa"/>
            <w:vMerge w:val="restart"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BE3237" w:rsidRDefault="001B76D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1B76D1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стр.20 - 21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834ADE" w:rsidRPr="00BE3237" w:rsidTr="00BE3237">
        <w:tc>
          <w:tcPr>
            <w:tcW w:w="1689" w:type="dxa"/>
            <w:vMerge/>
          </w:tcPr>
          <w:p w:rsidR="00834ADE" w:rsidRPr="00BE3237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BE3237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BE3237" w:rsidRDefault="00BC1B1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F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BE3237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1B76D1" w:rsidRDefault="00BC1B14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стр.20</w:t>
            </w:r>
            <w:r w:rsidR="0083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19" w:type="dxa"/>
          </w:tcPr>
          <w:p w:rsidR="00834ADE" w:rsidRPr="00BC1B1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C1B14" w:rsidRDefault="00BC1B1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1B14" w:rsidRDefault="00BC1B1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8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A8" w:rsidRDefault="004672A8" w:rsidP="005F27D3">
      <w:pPr>
        <w:spacing w:after="0" w:line="240" w:lineRule="auto"/>
      </w:pPr>
      <w:r>
        <w:separator/>
      </w:r>
    </w:p>
  </w:endnote>
  <w:endnote w:type="continuationSeparator" w:id="0">
    <w:p w:rsidR="004672A8" w:rsidRDefault="004672A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A8" w:rsidRDefault="004672A8" w:rsidP="005F27D3">
      <w:pPr>
        <w:spacing w:after="0" w:line="240" w:lineRule="auto"/>
      </w:pPr>
      <w:r>
        <w:separator/>
      </w:r>
    </w:p>
  </w:footnote>
  <w:footnote w:type="continuationSeparator" w:id="0">
    <w:p w:rsidR="004672A8" w:rsidRDefault="004672A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20"/>
  </w:num>
  <w:num w:numId="19">
    <w:abstractNumId w:val="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25B1"/>
    <w:rsid w:val="000B51C2"/>
    <w:rsid w:val="001072DB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4672A8"/>
    <w:rsid w:val="00472D4C"/>
    <w:rsid w:val="004818B3"/>
    <w:rsid w:val="005F27D3"/>
    <w:rsid w:val="00600E84"/>
    <w:rsid w:val="006353D0"/>
    <w:rsid w:val="0063759A"/>
    <w:rsid w:val="006427F5"/>
    <w:rsid w:val="0065332B"/>
    <w:rsid w:val="006B2710"/>
    <w:rsid w:val="006C7B9C"/>
    <w:rsid w:val="006D2B57"/>
    <w:rsid w:val="007150D6"/>
    <w:rsid w:val="00736B9D"/>
    <w:rsid w:val="00740D23"/>
    <w:rsid w:val="00794D20"/>
    <w:rsid w:val="007B398D"/>
    <w:rsid w:val="00834ADE"/>
    <w:rsid w:val="0084295E"/>
    <w:rsid w:val="0086764D"/>
    <w:rsid w:val="008832DE"/>
    <w:rsid w:val="00890D35"/>
    <w:rsid w:val="00A47CB9"/>
    <w:rsid w:val="00A55D9A"/>
    <w:rsid w:val="00A62EAB"/>
    <w:rsid w:val="00AA2F94"/>
    <w:rsid w:val="00B2445E"/>
    <w:rsid w:val="00BC1B14"/>
    <w:rsid w:val="00BE3237"/>
    <w:rsid w:val="00BF5E84"/>
    <w:rsid w:val="00BF66F8"/>
    <w:rsid w:val="00C250F4"/>
    <w:rsid w:val="00C27E51"/>
    <w:rsid w:val="00D359F4"/>
    <w:rsid w:val="00D52B80"/>
    <w:rsid w:val="00D925AD"/>
    <w:rsid w:val="00D94512"/>
    <w:rsid w:val="00E21424"/>
    <w:rsid w:val="00E250F4"/>
    <w:rsid w:val="00E33F02"/>
    <w:rsid w:val="00E539CD"/>
    <w:rsid w:val="00E53F1C"/>
    <w:rsid w:val="00E55766"/>
    <w:rsid w:val="00EE5698"/>
    <w:rsid w:val="00F568A0"/>
    <w:rsid w:val="00F571AC"/>
    <w:rsid w:val="00F97255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0404-F160-430A-8888-65CAAE9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8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3EA-D64A-4CD8-B88C-833B2FB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User</cp:lastModifiedBy>
  <cp:revision>2</cp:revision>
  <cp:lastPrinted>2015-12-02T16:06:00Z</cp:lastPrinted>
  <dcterms:created xsi:type="dcterms:W3CDTF">2015-12-02T17:09:00Z</dcterms:created>
  <dcterms:modified xsi:type="dcterms:W3CDTF">2015-12-02T17:09:00Z</dcterms:modified>
</cp:coreProperties>
</file>