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5E4A96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C71873">
        <w:rPr>
          <w:b/>
          <w:bCs/>
          <w:sz w:val="36"/>
          <w:szCs w:val="36"/>
          <w:lang w:val="ru-RU"/>
        </w:rPr>
        <w:t>2</w:t>
      </w:r>
      <w:r w:rsidR="00E002AB">
        <w:rPr>
          <w:b/>
          <w:bCs/>
          <w:sz w:val="36"/>
          <w:szCs w:val="36"/>
          <w:lang w:val="ru-RU"/>
        </w:rPr>
        <w:t>5</w:t>
      </w:r>
    </w:p>
    <w:p w:rsidR="00955BD0" w:rsidRDefault="00955BD0" w:rsidP="00DE0D9E">
      <w:pPr>
        <w:rPr>
          <w:b/>
          <w:bCs/>
          <w:sz w:val="28"/>
          <w:szCs w:val="28"/>
          <w:lang w:val="ru-RU"/>
        </w:rPr>
      </w:pPr>
    </w:p>
    <w:p w:rsidR="002101EE" w:rsidRDefault="00DE2BE7" w:rsidP="00DE0D9E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</w:t>
      </w:r>
      <w:r w:rsidR="005E4A96" w:rsidRPr="005E4A96">
        <w:rPr>
          <w:b/>
          <w:bCs/>
          <w:sz w:val="28"/>
          <w:szCs w:val="28"/>
          <w:lang w:val="ru-RU"/>
        </w:rPr>
        <w:t xml:space="preserve"> занятие </w:t>
      </w:r>
      <w:r w:rsidR="002101EE">
        <w:rPr>
          <w:b/>
          <w:bCs/>
          <w:sz w:val="28"/>
          <w:szCs w:val="28"/>
          <w:lang w:val="ru-RU"/>
        </w:rPr>
        <w:t xml:space="preserve"> 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DE0D9E">
        <w:rPr>
          <w:b/>
          <w:bCs/>
          <w:sz w:val="28"/>
          <w:szCs w:val="28"/>
          <w:lang w:val="ru-RU"/>
        </w:rPr>
        <w:t>1</w:t>
      </w:r>
      <w:r w:rsidR="00E002AB">
        <w:rPr>
          <w:b/>
          <w:bCs/>
          <w:sz w:val="28"/>
          <w:szCs w:val="28"/>
          <w:lang w:val="ru-RU"/>
        </w:rPr>
        <w:t>9</w:t>
      </w:r>
      <w:r w:rsidR="00DE0D9E">
        <w:rPr>
          <w:b/>
          <w:bCs/>
          <w:sz w:val="28"/>
          <w:szCs w:val="28"/>
          <w:lang w:val="ru-RU"/>
        </w:rPr>
        <w:t xml:space="preserve">.01.2021 </w:t>
      </w:r>
      <w:r w:rsidR="000B682B">
        <w:rPr>
          <w:b/>
          <w:bCs/>
          <w:sz w:val="28"/>
          <w:szCs w:val="28"/>
          <w:lang w:val="ru-RU"/>
        </w:rPr>
        <w:t xml:space="preserve">вторник </w:t>
      </w:r>
      <w:r w:rsidR="002101EE">
        <w:rPr>
          <w:b/>
          <w:bCs/>
          <w:sz w:val="28"/>
          <w:szCs w:val="28"/>
          <w:lang w:val="ru-RU"/>
        </w:rPr>
        <w:t xml:space="preserve"> (</w:t>
      </w:r>
      <w:r w:rsidR="000B682B">
        <w:rPr>
          <w:b/>
          <w:bCs/>
          <w:sz w:val="28"/>
          <w:szCs w:val="28"/>
          <w:lang w:val="ru-RU"/>
        </w:rPr>
        <w:t>1-3</w:t>
      </w:r>
      <w:r w:rsidR="00155A50">
        <w:rPr>
          <w:b/>
          <w:bCs/>
          <w:sz w:val="28"/>
          <w:szCs w:val="28"/>
          <w:lang w:val="ru-RU"/>
        </w:rPr>
        <w:t xml:space="preserve"> группы</w:t>
      </w:r>
      <w:r w:rsidR="002101EE">
        <w:rPr>
          <w:b/>
          <w:bCs/>
          <w:sz w:val="28"/>
          <w:szCs w:val="28"/>
          <w:lang w:val="ru-RU"/>
        </w:rPr>
        <w:t xml:space="preserve">),                 </w:t>
      </w:r>
    </w:p>
    <w:p w:rsidR="002101EE" w:rsidRDefault="002101E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</w:t>
      </w:r>
      <w:r w:rsidR="00DE2BE7">
        <w:rPr>
          <w:b/>
          <w:bCs/>
          <w:sz w:val="28"/>
          <w:szCs w:val="28"/>
          <w:lang w:val="ru-RU"/>
        </w:rPr>
        <w:t xml:space="preserve">       </w:t>
      </w:r>
      <w:r w:rsidR="00CD0910">
        <w:rPr>
          <w:b/>
          <w:bCs/>
          <w:sz w:val="28"/>
          <w:szCs w:val="28"/>
          <w:lang w:val="ru-RU"/>
        </w:rPr>
        <w:t xml:space="preserve"> </w:t>
      </w:r>
      <w:r w:rsidR="00DE0D9E">
        <w:rPr>
          <w:b/>
          <w:bCs/>
          <w:sz w:val="28"/>
          <w:szCs w:val="28"/>
          <w:lang w:val="ru-RU"/>
        </w:rPr>
        <w:t xml:space="preserve"> </w:t>
      </w:r>
      <w:r w:rsidR="00DE2BE7">
        <w:rPr>
          <w:b/>
          <w:bCs/>
          <w:sz w:val="28"/>
          <w:szCs w:val="28"/>
          <w:lang w:val="ru-RU"/>
        </w:rPr>
        <w:t xml:space="preserve">  </w:t>
      </w:r>
      <w:r w:rsidR="00E002AB">
        <w:rPr>
          <w:b/>
          <w:bCs/>
          <w:sz w:val="28"/>
          <w:szCs w:val="28"/>
          <w:lang w:val="ru-RU"/>
        </w:rPr>
        <w:t>20</w:t>
      </w:r>
      <w:r w:rsidR="00DE0D9E">
        <w:rPr>
          <w:b/>
          <w:bCs/>
          <w:sz w:val="28"/>
          <w:szCs w:val="28"/>
          <w:lang w:val="ru-RU"/>
        </w:rPr>
        <w:t xml:space="preserve">.01.2021 </w:t>
      </w:r>
      <w:r w:rsidR="000B682B">
        <w:rPr>
          <w:b/>
          <w:bCs/>
          <w:sz w:val="28"/>
          <w:szCs w:val="28"/>
          <w:lang w:val="ru-RU"/>
        </w:rPr>
        <w:t>среда</w:t>
      </w:r>
      <w:r>
        <w:rPr>
          <w:b/>
          <w:bCs/>
          <w:sz w:val="28"/>
          <w:szCs w:val="28"/>
          <w:lang w:val="ru-RU"/>
        </w:rPr>
        <w:t xml:space="preserve"> (</w:t>
      </w:r>
      <w:r w:rsidR="000B682B">
        <w:rPr>
          <w:b/>
          <w:bCs/>
          <w:sz w:val="28"/>
          <w:szCs w:val="28"/>
          <w:lang w:val="ru-RU"/>
        </w:rPr>
        <w:t>4-6</w:t>
      </w:r>
      <w:r w:rsidR="00260C2A">
        <w:rPr>
          <w:b/>
          <w:bCs/>
          <w:sz w:val="28"/>
          <w:szCs w:val="28"/>
          <w:lang w:val="ru-RU"/>
        </w:rPr>
        <w:t xml:space="preserve"> </w:t>
      </w:r>
      <w:r w:rsidR="00155A50">
        <w:rPr>
          <w:b/>
          <w:bCs/>
          <w:sz w:val="28"/>
          <w:szCs w:val="28"/>
          <w:lang w:val="ru-RU"/>
        </w:rPr>
        <w:t>группы</w:t>
      </w:r>
      <w:r>
        <w:rPr>
          <w:b/>
          <w:bCs/>
          <w:sz w:val="28"/>
          <w:szCs w:val="28"/>
          <w:lang w:val="ru-RU"/>
        </w:rPr>
        <w:t>)</w:t>
      </w:r>
    </w:p>
    <w:p w:rsidR="00DE0D9E" w:rsidRPr="005E4A96" w:rsidRDefault="00DE0D9E" w:rsidP="002101EE">
      <w:pPr>
        <w:ind w:left="2124"/>
        <w:rPr>
          <w:b/>
          <w:bCs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                 </w:t>
      </w:r>
      <w:r w:rsidR="00E002AB">
        <w:rPr>
          <w:b/>
          <w:bCs/>
          <w:sz w:val="28"/>
          <w:szCs w:val="28"/>
          <w:lang w:val="ru-RU"/>
        </w:rPr>
        <w:t>21</w:t>
      </w:r>
      <w:r>
        <w:rPr>
          <w:b/>
          <w:bCs/>
          <w:sz w:val="28"/>
          <w:szCs w:val="28"/>
          <w:lang w:val="ru-RU"/>
        </w:rPr>
        <w:t>.01.2021 четверг  (</w:t>
      </w:r>
      <w:r w:rsidRPr="00DE0D9E">
        <w:rPr>
          <w:b/>
          <w:bCs/>
          <w:sz w:val="28"/>
          <w:szCs w:val="28"/>
          <w:lang w:val="ru-RU"/>
        </w:rPr>
        <w:t>7-9 группы</w:t>
      </w:r>
      <w:r>
        <w:rPr>
          <w:b/>
          <w:bCs/>
          <w:sz w:val="28"/>
          <w:szCs w:val="28"/>
          <w:lang w:val="ru-RU"/>
        </w:rPr>
        <w:t>),</w:t>
      </w:r>
    </w:p>
    <w:p w:rsidR="00DE0D9E" w:rsidRDefault="00DE0D9E" w:rsidP="005E4A96">
      <w:pPr>
        <w:rPr>
          <w:b/>
          <w:bCs/>
          <w:sz w:val="28"/>
          <w:szCs w:val="28"/>
          <w:lang w:val="ru-RU"/>
        </w:rPr>
      </w:pPr>
    </w:p>
    <w:p w:rsidR="005E4A96" w:rsidRDefault="005E4A96" w:rsidP="005E4A96">
      <w:pPr>
        <w:rPr>
          <w:b/>
          <w:bCs/>
          <w:sz w:val="28"/>
          <w:szCs w:val="28"/>
          <w:lang w:val="ru-RU"/>
        </w:rPr>
      </w:pPr>
      <w:r w:rsidRPr="005E4A96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Pr="00DE0D9E">
        <w:rPr>
          <w:b/>
          <w:bCs/>
          <w:sz w:val="28"/>
          <w:szCs w:val="28"/>
          <w:lang w:val="ru-RU"/>
        </w:rPr>
        <w:t>в 17.15</w:t>
      </w:r>
      <w:r w:rsidRPr="0021758E">
        <w:rPr>
          <w:b/>
          <w:bCs/>
          <w:color w:val="FF0000"/>
          <w:sz w:val="28"/>
          <w:szCs w:val="28"/>
          <w:lang w:val="ru-RU"/>
        </w:rPr>
        <w:t xml:space="preserve">  </w:t>
      </w:r>
      <w:r w:rsidRPr="005E4A96">
        <w:rPr>
          <w:b/>
          <w:bCs/>
          <w:sz w:val="28"/>
          <w:szCs w:val="28"/>
          <w:lang w:val="ru-RU"/>
        </w:rPr>
        <w:t>(просьба не опаздывать)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472"/>
      </w:tblGrid>
      <w:tr w:rsidR="00885D49" w:rsidTr="00026EE6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02AB" w:rsidRDefault="00E002AB" w:rsidP="00E002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A1292A">
              <w:rPr>
                <w:lang w:val="ru-RU"/>
              </w:rPr>
              <w:t>.01.2021</w:t>
            </w:r>
          </w:p>
          <w:p w:rsidR="00E002AB" w:rsidRDefault="00E002AB" w:rsidP="00E002AB">
            <w:pPr>
              <w:pStyle w:val="TableContents"/>
              <w:rPr>
                <w:lang w:val="ru-RU"/>
              </w:rPr>
            </w:pPr>
          </w:p>
          <w:p w:rsidR="00E002AB" w:rsidRDefault="00E002AB" w:rsidP="00E002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A1292A">
              <w:rPr>
                <w:lang w:val="ru-RU"/>
              </w:rPr>
              <w:t>.01.2021</w:t>
            </w:r>
          </w:p>
          <w:p w:rsidR="00E002AB" w:rsidRDefault="00E002AB" w:rsidP="00E002AB">
            <w:pPr>
              <w:pStyle w:val="TableContents"/>
              <w:rPr>
                <w:lang w:val="ru-RU"/>
              </w:rPr>
            </w:pPr>
          </w:p>
          <w:p w:rsidR="002101EE" w:rsidRPr="006355AE" w:rsidRDefault="00E002AB" w:rsidP="00E002A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A1292A">
              <w:rPr>
                <w:lang w:val="ru-RU"/>
              </w:rPr>
              <w:t>.01.2021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AB5" w:rsidRPr="00EE4AB5" w:rsidRDefault="00EE4AB5" w:rsidP="00EE4AB5">
            <w:pPr>
              <w:rPr>
                <w:rFonts w:cs="Times New Roman"/>
                <w:lang w:val="ru-RU"/>
              </w:rPr>
            </w:pPr>
            <w:r w:rsidRPr="00EE4AB5">
              <w:rPr>
                <w:rFonts w:cs="Times New Roman"/>
                <w:lang w:val="ru-RU"/>
              </w:rPr>
              <w:t xml:space="preserve">1). </w:t>
            </w:r>
            <w:r w:rsidRPr="00EE4AB5">
              <w:rPr>
                <w:rFonts w:cs="Times New Roman"/>
                <w:b/>
                <w:lang w:val="ru-RU"/>
              </w:rPr>
              <w:t>Азбука</w:t>
            </w:r>
            <w:r w:rsidRPr="00EE4AB5">
              <w:rPr>
                <w:rFonts w:cs="Times New Roman"/>
                <w:lang w:val="ru-RU"/>
              </w:rPr>
              <w:t xml:space="preserve"> с.65. Тематический лист «Норы и гнезда»</w:t>
            </w:r>
          </w:p>
          <w:p w:rsidR="00EE4AB5" w:rsidRPr="00EE4AB5" w:rsidRDefault="00EE4AB5" w:rsidP="00EE4AB5">
            <w:pPr>
              <w:rPr>
                <w:rFonts w:cs="Times New Roman"/>
                <w:lang w:val="ru-RU"/>
              </w:rPr>
            </w:pPr>
            <w:r w:rsidRPr="00EE4AB5">
              <w:rPr>
                <w:rFonts w:cs="Times New Roman"/>
                <w:lang w:val="ru-RU"/>
              </w:rPr>
              <w:t>Выполнить задания и ответить на</w:t>
            </w:r>
            <w:r>
              <w:rPr>
                <w:rFonts w:cs="Times New Roman"/>
                <w:lang w:val="ru-RU"/>
              </w:rPr>
              <w:t xml:space="preserve"> вопросы полными предложениями.</w:t>
            </w:r>
            <w:r w:rsidRPr="00EE4AB5">
              <w:rPr>
                <w:rFonts w:cs="Times New Roman"/>
                <w:lang w:val="ru-RU"/>
              </w:rPr>
              <w:t xml:space="preserve"> 2).</w:t>
            </w:r>
            <w:r w:rsidRPr="00EE4AB5">
              <w:rPr>
                <w:rFonts w:cs="Times New Roman"/>
                <w:b/>
                <w:lang w:val="ru-RU"/>
              </w:rPr>
              <w:t>Логопедическая тетрадь № 3</w:t>
            </w:r>
            <w:r w:rsidRPr="00EE4AB5">
              <w:rPr>
                <w:rFonts w:cs="Times New Roman"/>
                <w:lang w:val="ru-RU"/>
              </w:rPr>
              <w:t xml:space="preserve"> с.2 № 7,8, с.4 № 11.                </w:t>
            </w:r>
          </w:p>
          <w:p w:rsidR="006361BB" w:rsidRDefault="00EE4AB5" w:rsidP="00EE4AB5">
            <w:pPr>
              <w:rPr>
                <w:rFonts w:cs="Times New Roman"/>
                <w:lang w:val="ru-RU"/>
              </w:rPr>
            </w:pPr>
            <w:r w:rsidRPr="00EE4AB5">
              <w:rPr>
                <w:rFonts w:cs="Times New Roman"/>
                <w:lang w:val="ru-RU"/>
              </w:rPr>
              <w:t>3).</w:t>
            </w:r>
            <w:r w:rsidRPr="002101EE">
              <w:rPr>
                <w:b/>
                <w:lang w:val="ru-RU"/>
              </w:rPr>
              <w:t xml:space="preserve"> </w:t>
            </w:r>
            <w:r w:rsidRPr="002101EE">
              <w:rPr>
                <w:b/>
                <w:lang w:val="ru-RU"/>
              </w:rPr>
              <w:t>Тетрадь для активных занятий</w:t>
            </w:r>
            <w:r w:rsidRPr="00EE4AB5">
              <w:rPr>
                <w:rFonts w:cs="Times New Roman"/>
                <w:lang w:val="ru-RU"/>
              </w:rPr>
              <w:t xml:space="preserve"> с.37</w:t>
            </w:r>
          </w:p>
          <w:p w:rsidR="006361BB" w:rsidRDefault="006361BB" w:rsidP="00DE0D9E">
            <w:pPr>
              <w:rPr>
                <w:rFonts w:cs="Times New Roman"/>
                <w:lang w:val="ru-RU"/>
              </w:rPr>
            </w:pPr>
          </w:p>
          <w:p w:rsidR="006361BB" w:rsidRDefault="006361BB" w:rsidP="00DE0D9E">
            <w:pPr>
              <w:rPr>
                <w:rFonts w:cs="Times New Roman"/>
                <w:lang w:val="ru-RU"/>
              </w:rPr>
            </w:pPr>
          </w:p>
          <w:p w:rsidR="006361BB" w:rsidRPr="006361BB" w:rsidRDefault="006361BB" w:rsidP="00DE0D9E">
            <w:pPr>
              <w:rPr>
                <w:rFonts w:cs="Times New Roman"/>
                <w:lang w:val="ru-RU"/>
              </w:rPr>
            </w:pPr>
          </w:p>
          <w:p w:rsidR="003C0319" w:rsidRPr="009A255C" w:rsidRDefault="003C0319" w:rsidP="003C0319">
            <w:pPr>
              <w:rPr>
                <w:rFonts w:cs="Times New Roman"/>
                <w:b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EE4AB5" w:rsidRPr="002101EE" w:rsidRDefault="00EE4AB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DE0D9E" w:rsidTr="00026EE6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Pr="002101EE" w:rsidRDefault="00DE0D9E" w:rsidP="00C65CD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AB5" w:rsidRDefault="00EE4AB5" w:rsidP="00EE4A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A1292A">
              <w:rPr>
                <w:lang w:val="ru-RU"/>
              </w:rPr>
              <w:t>.01.2021</w:t>
            </w:r>
          </w:p>
          <w:p w:rsidR="00EE4AB5" w:rsidRDefault="00EE4AB5" w:rsidP="00EE4AB5">
            <w:pPr>
              <w:pStyle w:val="TableContents"/>
              <w:rPr>
                <w:lang w:val="ru-RU"/>
              </w:rPr>
            </w:pPr>
          </w:p>
          <w:p w:rsidR="00EE4AB5" w:rsidRDefault="00EE4AB5" w:rsidP="00EE4A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A1292A">
              <w:rPr>
                <w:lang w:val="ru-RU"/>
              </w:rPr>
              <w:t>.01.2021</w:t>
            </w:r>
          </w:p>
          <w:p w:rsidR="00EE4AB5" w:rsidRDefault="00EE4AB5" w:rsidP="00EE4AB5">
            <w:pPr>
              <w:pStyle w:val="TableContents"/>
              <w:rPr>
                <w:lang w:val="ru-RU"/>
              </w:rPr>
            </w:pPr>
          </w:p>
          <w:p w:rsidR="00DE0D9E" w:rsidRPr="006355AE" w:rsidRDefault="00EE4AB5" w:rsidP="00EE4A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A1292A">
              <w:rPr>
                <w:lang w:val="ru-RU"/>
              </w:rPr>
              <w:t>.01.2021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2BE7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>1.</w:t>
            </w:r>
            <w:r w:rsidRPr="002101EE">
              <w:rPr>
                <w:b/>
                <w:lang w:val="ru-RU"/>
              </w:rPr>
              <w:t xml:space="preserve"> Учебник-тетрадь «Раз ступенька, два ступенька» ч.1</w:t>
            </w:r>
          </w:p>
          <w:p w:rsidR="00EE4AB5" w:rsidRDefault="00EE4AB5" w:rsidP="006361BB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47№7 </w:t>
            </w:r>
          </w:p>
          <w:p w:rsidR="00DE0D9E" w:rsidRPr="006361BB" w:rsidRDefault="00EE4AB5" w:rsidP="006361BB">
            <w:pPr>
              <w:pStyle w:val="TableContents"/>
              <w:numPr>
                <w:ilvl w:val="0"/>
                <w:numId w:val="11"/>
              </w:numPr>
              <w:rPr>
                <w:sz w:val="28"/>
                <w:lang w:val="ru-RU"/>
              </w:rPr>
            </w:pPr>
            <w:proofErr w:type="spellStart"/>
            <w:r w:rsidRPr="00974768">
              <w:rPr>
                <w:sz w:val="28"/>
              </w:rPr>
              <w:t>узор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Pr="002101EE" w:rsidRDefault="00DE0D9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DE0D9E" w:rsidRPr="002101EE" w:rsidRDefault="00DE0D9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Учебник-тетрадь «Раз ступенька, два ступенька» ч.1</w:t>
            </w:r>
          </w:p>
          <w:p w:rsidR="00DE0D9E" w:rsidRPr="002101EE" w:rsidRDefault="00DE0D9E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DE0D9E" w:rsidRPr="007F1F42" w:rsidRDefault="00DE0D9E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0F6EFC" w:rsidTr="00026EE6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0F6EFC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Pr="002101EE" w:rsidRDefault="000F6EFC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AB5" w:rsidRDefault="00EE4AB5" w:rsidP="00EE4A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Pr="00A1292A">
              <w:rPr>
                <w:lang w:val="ru-RU"/>
              </w:rPr>
              <w:t>.01.2021</w:t>
            </w:r>
          </w:p>
          <w:p w:rsidR="00EE4AB5" w:rsidRDefault="00EE4AB5" w:rsidP="00EE4AB5">
            <w:pPr>
              <w:pStyle w:val="TableContents"/>
              <w:rPr>
                <w:lang w:val="ru-RU"/>
              </w:rPr>
            </w:pPr>
          </w:p>
          <w:p w:rsidR="00EE4AB5" w:rsidRDefault="00EE4AB5" w:rsidP="00EE4AB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A1292A">
              <w:rPr>
                <w:lang w:val="ru-RU"/>
              </w:rPr>
              <w:t>.01.2021</w:t>
            </w:r>
          </w:p>
          <w:p w:rsidR="00EE4AB5" w:rsidRDefault="00EE4AB5" w:rsidP="00EE4AB5">
            <w:pPr>
              <w:pStyle w:val="TableContents"/>
              <w:rPr>
                <w:lang w:val="ru-RU"/>
              </w:rPr>
            </w:pPr>
          </w:p>
          <w:p w:rsidR="000F6EFC" w:rsidRDefault="00EE4AB5" w:rsidP="00EE4AB5">
            <w:pPr>
              <w:pStyle w:val="TableContents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A1292A">
              <w:rPr>
                <w:lang w:val="ru-RU"/>
              </w:rPr>
              <w:t>.01.2021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6355AE" w:rsidRDefault="000F6EFC" w:rsidP="00EE4AB5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1</w:t>
            </w:r>
            <w:r w:rsidR="00EE4AB5">
              <w:rPr>
                <w:sz w:val="28"/>
                <w:lang w:val="ru-RU"/>
              </w:rPr>
              <w:t>2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0F6EFC" w:rsidRPr="002101EE" w:rsidRDefault="000F6EFC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0F6EFC" w:rsidRPr="00785DE9" w:rsidRDefault="000F6EFC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0F6EFC" w:rsidRPr="00AD0D19" w:rsidTr="00C33DD2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Default="000F6EFC" w:rsidP="00C33DD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E0D9E" w:rsidRDefault="00DE0D9E" w:rsidP="00DE0D9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0F6EFC" w:rsidRDefault="00DE0D9E" w:rsidP="00DE0D9E">
            <w:pPr>
              <w:pStyle w:val="TableContents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DE0D9E" w:rsidRDefault="00EE4AB5" w:rsidP="000144D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DE0D9E" w:rsidRPr="00DE0D9E">
              <w:rPr>
                <w:lang w:val="ru-RU"/>
              </w:rPr>
              <w:t>.01.2021</w:t>
            </w:r>
          </w:p>
          <w:p w:rsidR="000F6EFC" w:rsidRDefault="000F6EFC" w:rsidP="000144D0">
            <w:pPr>
              <w:pStyle w:val="TableContents"/>
              <w:rPr>
                <w:lang w:val="ru-RU"/>
              </w:rPr>
            </w:pPr>
          </w:p>
          <w:p w:rsidR="000F6EFC" w:rsidRPr="006355AE" w:rsidRDefault="000F6EFC" w:rsidP="000144D0">
            <w:pPr>
              <w:pStyle w:val="TableContents"/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6EFC" w:rsidRPr="00C71873" w:rsidRDefault="00EE4AB5" w:rsidP="00ED1A30">
            <w:pPr>
              <w:pStyle w:val="TableContents"/>
              <w:rPr>
                <w:sz w:val="28"/>
                <w:lang w:val="ru-RU"/>
              </w:rPr>
            </w:pPr>
            <w:proofErr w:type="spellStart"/>
            <w:r w:rsidRPr="00EE4AB5">
              <w:rPr>
                <w:sz w:val="28"/>
              </w:rPr>
              <w:t>Закончить</w:t>
            </w:r>
            <w:proofErr w:type="spellEnd"/>
            <w:r w:rsidRPr="00EE4AB5">
              <w:rPr>
                <w:sz w:val="28"/>
              </w:rPr>
              <w:t xml:space="preserve"> </w:t>
            </w:r>
            <w:proofErr w:type="spellStart"/>
            <w:r w:rsidRPr="00EE4AB5">
              <w:rPr>
                <w:sz w:val="28"/>
              </w:rPr>
              <w:t>графические</w:t>
            </w:r>
            <w:proofErr w:type="spellEnd"/>
            <w:r w:rsidRPr="00EE4AB5">
              <w:rPr>
                <w:sz w:val="28"/>
              </w:rPr>
              <w:t xml:space="preserve"> </w:t>
            </w:r>
            <w:bookmarkStart w:id="0" w:name="_GoBack"/>
            <w:bookmarkEnd w:id="0"/>
            <w:proofErr w:type="spellStart"/>
            <w:r w:rsidRPr="00EE4AB5">
              <w:rPr>
                <w:sz w:val="28"/>
              </w:rPr>
              <w:t>упражнения</w:t>
            </w:r>
            <w:proofErr w:type="spellEnd"/>
            <w:r w:rsidRPr="00EE4AB5">
              <w:rPr>
                <w:sz w:val="28"/>
              </w:rPr>
              <w:t xml:space="preserve"> </w:t>
            </w:r>
            <w:proofErr w:type="spellStart"/>
            <w:r w:rsidRPr="00EE4AB5">
              <w:rPr>
                <w:sz w:val="28"/>
              </w:rPr>
              <w:t>на</w:t>
            </w:r>
            <w:proofErr w:type="spellEnd"/>
            <w:r w:rsidRPr="00EE4AB5">
              <w:rPr>
                <w:sz w:val="28"/>
              </w:rPr>
              <w:t xml:space="preserve"> </w:t>
            </w:r>
            <w:proofErr w:type="spellStart"/>
            <w:r w:rsidRPr="00EE4AB5">
              <w:rPr>
                <w:sz w:val="28"/>
              </w:rPr>
              <w:t>листе</w:t>
            </w:r>
            <w:proofErr w:type="spellEnd"/>
            <w:r w:rsidRPr="00EE4AB5">
              <w:rPr>
                <w:sz w:val="28"/>
              </w:rPr>
              <w:t xml:space="preserve"> с.9 </w:t>
            </w:r>
            <w:proofErr w:type="spellStart"/>
            <w:r w:rsidRPr="00EE4AB5">
              <w:rPr>
                <w:sz w:val="28"/>
              </w:rPr>
              <w:t>из</w:t>
            </w:r>
            <w:proofErr w:type="spellEnd"/>
            <w:r w:rsidRPr="00EE4AB5">
              <w:rPr>
                <w:sz w:val="28"/>
              </w:rPr>
              <w:t xml:space="preserve"> </w:t>
            </w:r>
            <w:proofErr w:type="spellStart"/>
            <w:r w:rsidRPr="00EE4AB5">
              <w:rPr>
                <w:sz w:val="28"/>
              </w:rPr>
              <w:t>папки</w:t>
            </w:r>
            <w:proofErr w:type="spellEnd"/>
            <w:r w:rsidRPr="00EE4AB5">
              <w:rPr>
                <w:sz w:val="28"/>
              </w:rPr>
              <w:t xml:space="preserve"> «</w:t>
            </w:r>
            <w:proofErr w:type="spellStart"/>
            <w:r w:rsidRPr="00EE4AB5">
              <w:rPr>
                <w:sz w:val="28"/>
              </w:rPr>
              <w:t>Послушный</w:t>
            </w:r>
            <w:proofErr w:type="spellEnd"/>
            <w:r w:rsidRPr="00EE4AB5">
              <w:rPr>
                <w:sz w:val="28"/>
              </w:rPr>
              <w:t xml:space="preserve"> </w:t>
            </w:r>
            <w:proofErr w:type="spellStart"/>
            <w:r w:rsidRPr="00EE4AB5">
              <w:rPr>
                <w:sz w:val="28"/>
              </w:rPr>
              <w:t>карандашик</w:t>
            </w:r>
            <w:proofErr w:type="spellEnd"/>
            <w:r w:rsidRPr="00EE4AB5">
              <w:rPr>
                <w:sz w:val="28"/>
              </w:rPr>
              <w:t>»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4AB5" w:rsidRPr="00EE4AB5" w:rsidRDefault="00EE4AB5" w:rsidP="00EE4AB5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E4AB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Из папки Конышевой Н.М. </w:t>
            </w:r>
            <w:r w:rsidRPr="00EE4AB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«Художественно-конструкторская деятельность»</w:t>
            </w:r>
            <w:r w:rsidRPr="00EE4AB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вынуть и принести Лист 30 «Чудо-дерево», Листы </w:t>
            </w:r>
            <w:proofErr w:type="gramStart"/>
            <w:r w:rsidRPr="00EE4AB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End"/>
            <w:r w:rsidRPr="00EE4AB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30 и П 30а из Приложения для вырезания.</w:t>
            </w:r>
          </w:p>
          <w:p w:rsidR="000F6EFC" w:rsidRPr="00ED1A30" w:rsidRDefault="00EE4AB5" w:rsidP="00EE4AB5">
            <w:pPr>
              <w:pStyle w:val="TableContents"/>
              <w:numPr>
                <w:ilvl w:val="0"/>
                <w:numId w:val="18"/>
              </w:numPr>
              <w:rPr>
                <w:sz w:val="28"/>
              </w:rPr>
            </w:pPr>
            <w:proofErr w:type="spellStart"/>
            <w:r w:rsidRPr="00EE4AB5">
              <w:rPr>
                <w:rFonts w:eastAsia="Times New Roman" w:cs="Times New Roman"/>
                <w:color w:val="333333"/>
                <w:lang w:eastAsia="ru-RU"/>
              </w:rPr>
              <w:t>Ножницы</w:t>
            </w:r>
            <w:proofErr w:type="spellEnd"/>
            <w:r w:rsidRPr="00EE4AB5">
              <w:rPr>
                <w:rFonts w:eastAsia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EE4AB5">
              <w:rPr>
                <w:rFonts w:eastAsia="Times New Roman" w:cs="Times New Roman"/>
                <w:color w:val="333333"/>
                <w:lang w:eastAsia="ru-RU"/>
              </w:rPr>
              <w:t>клей-карандаш</w:t>
            </w:r>
            <w:proofErr w:type="spellEnd"/>
            <w:r w:rsidRPr="00EE4AB5">
              <w:rPr>
                <w:rFonts w:eastAsia="Times New Roman" w:cs="Times New Roman"/>
                <w:color w:val="333333"/>
                <w:lang w:eastAsia="ru-RU"/>
              </w:rPr>
              <w:t xml:space="preserve">, </w:t>
            </w:r>
            <w:proofErr w:type="spellStart"/>
            <w:r w:rsidRPr="00EE4AB5">
              <w:rPr>
                <w:rFonts w:eastAsia="Times New Roman" w:cs="Times New Roman"/>
                <w:color w:val="333333"/>
                <w:lang w:eastAsia="ru-RU"/>
              </w:rPr>
              <w:t>клеёнка</w:t>
            </w:r>
            <w:proofErr w:type="spellEnd"/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4.5pt;height:2.25pt;visibility:visible;mso-wrap-style:square" o:bullet="t">
        <v:imagedata r:id="rId1" o:title=""/>
      </v:shape>
    </w:pict>
  </w:numPicBullet>
  <w:abstractNum w:abstractNumId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80293"/>
    <w:multiLevelType w:val="hybridMultilevel"/>
    <w:tmpl w:val="E68285E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2FA2"/>
    <w:multiLevelType w:val="hybridMultilevel"/>
    <w:tmpl w:val="2672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968B1"/>
    <w:multiLevelType w:val="hybridMultilevel"/>
    <w:tmpl w:val="51048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002CC7"/>
    <w:multiLevelType w:val="hybridMultilevel"/>
    <w:tmpl w:val="1324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4"/>
  </w:num>
  <w:num w:numId="8">
    <w:abstractNumId w:val="14"/>
  </w:num>
  <w:num w:numId="9">
    <w:abstractNumId w:val="17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12"/>
  </w:num>
  <w:num w:numId="15">
    <w:abstractNumId w:val="1"/>
  </w:num>
  <w:num w:numId="16">
    <w:abstractNumId w:val="16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5471"/>
    <w:rsid w:val="00026EE6"/>
    <w:rsid w:val="00035320"/>
    <w:rsid w:val="000374C7"/>
    <w:rsid w:val="000845C6"/>
    <w:rsid w:val="000B682B"/>
    <w:rsid w:val="000C11FE"/>
    <w:rsid w:val="000F15A7"/>
    <w:rsid w:val="000F6EFC"/>
    <w:rsid w:val="0010274C"/>
    <w:rsid w:val="001261EE"/>
    <w:rsid w:val="00134550"/>
    <w:rsid w:val="00141D9E"/>
    <w:rsid w:val="00153064"/>
    <w:rsid w:val="00155A50"/>
    <w:rsid w:val="001C1561"/>
    <w:rsid w:val="001C514B"/>
    <w:rsid w:val="0020414D"/>
    <w:rsid w:val="002079A8"/>
    <w:rsid w:val="002101EE"/>
    <w:rsid w:val="00215CDB"/>
    <w:rsid w:val="0021758E"/>
    <w:rsid w:val="00230CEB"/>
    <w:rsid w:val="00230E64"/>
    <w:rsid w:val="00260C2A"/>
    <w:rsid w:val="002D085C"/>
    <w:rsid w:val="002E6343"/>
    <w:rsid w:val="002F39B1"/>
    <w:rsid w:val="00304539"/>
    <w:rsid w:val="003421AD"/>
    <w:rsid w:val="00363B64"/>
    <w:rsid w:val="0039700F"/>
    <w:rsid w:val="003C0319"/>
    <w:rsid w:val="003C7A2A"/>
    <w:rsid w:val="003D5D90"/>
    <w:rsid w:val="003D6AAA"/>
    <w:rsid w:val="003E180C"/>
    <w:rsid w:val="004632F1"/>
    <w:rsid w:val="0046414B"/>
    <w:rsid w:val="004741DD"/>
    <w:rsid w:val="00494237"/>
    <w:rsid w:val="004C0464"/>
    <w:rsid w:val="004D22D4"/>
    <w:rsid w:val="00515C4D"/>
    <w:rsid w:val="0054362E"/>
    <w:rsid w:val="005452C3"/>
    <w:rsid w:val="00575E5F"/>
    <w:rsid w:val="00581C99"/>
    <w:rsid w:val="005A1EE3"/>
    <w:rsid w:val="005E4A96"/>
    <w:rsid w:val="005E5F6D"/>
    <w:rsid w:val="0062362A"/>
    <w:rsid w:val="00623E7A"/>
    <w:rsid w:val="006361BB"/>
    <w:rsid w:val="00644540"/>
    <w:rsid w:val="00696434"/>
    <w:rsid w:val="006B6C04"/>
    <w:rsid w:val="006C59FE"/>
    <w:rsid w:val="006C64FD"/>
    <w:rsid w:val="00707103"/>
    <w:rsid w:val="00785DE9"/>
    <w:rsid w:val="007F1F42"/>
    <w:rsid w:val="007F4190"/>
    <w:rsid w:val="0080511D"/>
    <w:rsid w:val="008402B0"/>
    <w:rsid w:val="0084488F"/>
    <w:rsid w:val="00846CF0"/>
    <w:rsid w:val="00853AE0"/>
    <w:rsid w:val="0088248B"/>
    <w:rsid w:val="00884D49"/>
    <w:rsid w:val="00885D49"/>
    <w:rsid w:val="0089375D"/>
    <w:rsid w:val="009239E0"/>
    <w:rsid w:val="00955BD0"/>
    <w:rsid w:val="0099529F"/>
    <w:rsid w:val="009A255C"/>
    <w:rsid w:val="009F398E"/>
    <w:rsid w:val="00A2754B"/>
    <w:rsid w:val="00AC0726"/>
    <w:rsid w:val="00AD0D19"/>
    <w:rsid w:val="00AD6703"/>
    <w:rsid w:val="00AE6472"/>
    <w:rsid w:val="00B27904"/>
    <w:rsid w:val="00B3474E"/>
    <w:rsid w:val="00B34AEA"/>
    <w:rsid w:val="00B441DD"/>
    <w:rsid w:val="00BA4BA2"/>
    <w:rsid w:val="00BA7E2A"/>
    <w:rsid w:val="00BE6392"/>
    <w:rsid w:val="00C0643B"/>
    <w:rsid w:val="00C27841"/>
    <w:rsid w:val="00C27D39"/>
    <w:rsid w:val="00C3112F"/>
    <w:rsid w:val="00C35D91"/>
    <w:rsid w:val="00C54FC5"/>
    <w:rsid w:val="00C60E30"/>
    <w:rsid w:val="00C71873"/>
    <w:rsid w:val="00CA7E21"/>
    <w:rsid w:val="00CB2795"/>
    <w:rsid w:val="00CD0910"/>
    <w:rsid w:val="00CF67D3"/>
    <w:rsid w:val="00D0455A"/>
    <w:rsid w:val="00D30816"/>
    <w:rsid w:val="00D541B1"/>
    <w:rsid w:val="00D66C17"/>
    <w:rsid w:val="00D67349"/>
    <w:rsid w:val="00D76EEB"/>
    <w:rsid w:val="00DE0D9E"/>
    <w:rsid w:val="00DE2BE7"/>
    <w:rsid w:val="00DF2A54"/>
    <w:rsid w:val="00E002AB"/>
    <w:rsid w:val="00E14B8B"/>
    <w:rsid w:val="00E3374D"/>
    <w:rsid w:val="00E427B1"/>
    <w:rsid w:val="00E66093"/>
    <w:rsid w:val="00EB746A"/>
    <w:rsid w:val="00EC766B"/>
    <w:rsid w:val="00ED1A30"/>
    <w:rsid w:val="00EE4AB5"/>
    <w:rsid w:val="00EE50C7"/>
    <w:rsid w:val="00F47361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361B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1B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361BB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61BB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900B-2F3F-47DE-BEC3-9CE28AB6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2020-12-05T05:49:00Z</cp:lastPrinted>
  <dcterms:created xsi:type="dcterms:W3CDTF">2021-01-16T05:21:00Z</dcterms:created>
  <dcterms:modified xsi:type="dcterms:W3CDTF">2021-01-16T05:27:00Z</dcterms:modified>
</cp:coreProperties>
</file>